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9424" w14:textId="77777777" w:rsidR="0025010A" w:rsidRPr="00C808DC" w:rsidRDefault="0025010A" w:rsidP="00B677A3">
      <w:pPr>
        <w:autoSpaceDE w:val="0"/>
        <w:autoSpaceDN w:val="0"/>
        <w:adjustRightInd w:val="0"/>
        <w:spacing w:after="0" w:line="240" w:lineRule="auto"/>
        <w:rPr>
          <w:rFonts w:ascii="Candara" w:hAnsi="Candara" w:cs="Verdana-Bold"/>
          <w:b/>
          <w:bCs/>
          <w:lang w:val="en-US"/>
        </w:rPr>
      </w:pPr>
    </w:p>
    <w:p w14:paraId="2118FF79" w14:textId="77777777" w:rsidR="00231F6A" w:rsidRPr="000E79FD" w:rsidRDefault="00231F6A" w:rsidP="00B677A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Verdana-Bold"/>
          <w:b/>
          <w:bCs/>
          <w:sz w:val="28"/>
          <w:lang w:val="en-US"/>
        </w:rPr>
      </w:pPr>
      <w:r w:rsidRPr="000E79FD">
        <w:rPr>
          <w:rFonts w:ascii="Candara" w:hAnsi="Candara" w:cs="Verdana-Bold"/>
          <w:b/>
          <w:bCs/>
          <w:sz w:val="28"/>
          <w:lang w:val="en-US"/>
        </w:rPr>
        <w:t>OCCUPATIONAL HEALTH AND SAFETY POLICY</w:t>
      </w:r>
    </w:p>
    <w:p w14:paraId="570D88FE" w14:textId="77777777" w:rsidR="00CB4B52" w:rsidRPr="000E79FD" w:rsidRDefault="00CB4B52" w:rsidP="0053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Verdana-Bold"/>
          <w:b/>
          <w:bCs/>
          <w:lang w:val="en-US"/>
        </w:rPr>
      </w:pPr>
    </w:p>
    <w:p w14:paraId="59EC78DD" w14:textId="7A11435B" w:rsidR="00B677A3" w:rsidRPr="000E79FD" w:rsidRDefault="00321362" w:rsidP="003213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0E79FD">
        <w:rPr>
          <w:rFonts w:ascii="Candara" w:hAnsi="Candara" w:cs="Verdana"/>
          <w:lang w:val="en-US"/>
        </w:rPr>
        <w:t>While pursuing our vision to be a global leader in every field where we operate with our high engineering products created considering sustainability:</w:t>
      </w:r>
    </w:p>
    <w:p w14:paraId="47A5FCD2" w14:textId="77777777" w:rsidR="00321362" w:rsidRPr="000E79FD" w:rsidRDefault="00321362" w:rsidP="003213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</w:p>
    <w:p w14:paraId="5FE58A94" w14:textId="1A32C5E1" w:rsidR="007C2BAC" w:rsidRPr="000E79FD" w:rsidRDefault="00321362" w:rsidP="007C2BAC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0E79FD">
        <w:rPr>
          <w:rFonts w:ascii="Candara" w:hAnsi="Candara" w:cs="Verdana"/>
          <w:lang w:val="en-US"/>
        </w:rPr>
        <w:t>Ensuring a healthy, safe, and ergonomic work environment for all our stakeholders, including employees, customers, suppliers, contractors, subcontractors, visitors, and interns, without the risk of occupational accidents or diseases</w:t>
      </w:r>
      <w:r w:rsidR="007C2BAC" w:rsidRPr="000E79FD">
        <w:rPr>
          <w:rFonts w:ascii="Candara" w:hAnsi="Candara" w:cs="Verdana"/>
          <w:lang w:val="en-US"/>
        </w:rPr>
        <w:t>,</w:t>
      </w:r>
    </w:p>
    <w:p w14:paraId="040236DF" w14:textId="77777777" w:rsidR="007C2BAC" w:rsidRPr="000E79FD" w:rsidRDefault="007C2BAC" w:rsidP="00CB4B5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</w:p>
    <w:p w14:paraId="63FFBA16" w14:textId="7B185559" w:rsidR="007C2BAC" w:rsidRPr="000E79FD" w:rsidRDefault="00321362" w:rsidP="007A6A9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0E79FD">
        <w:rPr>
          <w:rFonts w:ascii="Candara" w:hAnsi="Candara" w:cs="Verdana"/>
          <w:lang w:val="en-US"/>
        </w:rPr>
        <w:t>Ensuring full compliance with occupational health and safety regulations, keeping track of regulatory changes, and fulfilling our legal and societal duties and responsibilities</w:t>
      </w:r>
      <w:r w:rsidR="007C2BAC" w:rsidRPr="000E79FD">
        <w:rPr>
          <w:rFonts w:ascii="Candara" w:hAnsi="Candara" w:cs="Verdana"/>
          <w:lang w:val="en-US"/>
        </w:rPr>
        <w:t>,</w:t>
      </w:r>
    </w:p>
    <w:p w14:paraId="6492DD38" w14:textId="77777777" w:rsidR="00526DA5" w:rsidRPr="000E79FD" w:rsidRDefault="00526DA5" w:rsidP="00526DA5">
      <w:pPr>
        <w:pStyle w:val="ListeParagraf"/>
        <w:rPr>
          <w:rFonts w:ascii="Candara" w:hAnsi="Candara" w:cs="Verdana"/>
          <w:lang w:val="en-US"/>
        </w:rPr>
      </w:pPr>
    </w:p>
    <w:p w14:paraId="713D9784" w14:textId="465550B6" w:rsidR="0053301F" w:rsidRPr="000E79FD" w:rsidRDefault="00321362" w:rsidP="00526DA5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0E79FD">
        <w:rPr>
          <w:rFonts w:ascii="Candara" w:hAnsi="Candara" w:cs="Verdana"/>
          <w:lang w:val="en-US"/>
        </w:rPr>
        <w:t>Standardizing our Occupational Health and Safety Management System, continuously improving our system by monitoring its performance, and ensuring its sustainability</w:t>
      </w:r>
      <w:r w:rsidR="00526DA5" w:rsidRPr="000E79FD">
        <w:rPr>
          <w:rFonts w:ascii="Candara" w:hAnsi="Candara" w:cs="Verdana"/>
          <w:lang w:val="en-US"/>
        </w:rPr>
        <w:t>,</w:t>
      </w:r>
    </w:p>
    <w:p w14:paraId="62EA8B8D" w14:textId="77777777" w:rsidR="00ED50A4" w:rsidRPr="000E79FD" w:rsidRDefault="00ED50A4" w:rsidP="00ED50A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</w:p>
    <w:p w14:paraId="5AF88FF0" w14:textId="7EDF5AF6" w:rsidR="007C2BAC" w:rsidRPr="000E79FD" w:rsidRDefault="00321362" w:rsidP="007C2BAC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0E79FD">
        <w:rPr>
          <w:rFonts w:ascii="Candara" w:hAnsi="Candara" w:cs="Verdana"/>
          <w:lang w:val="en-US"/>
        </w:rPr>
        <w:t>Sustaining our management system in interaction with Quality and Environmental Management Systems to achieve our Occupational Health and Safety Management System goals</w:t>
      </w:r>
      <w:r w:rsidR="007C2BAC" w:rsidRPr="000E79FD">
        <w:rPr>
          <w:rFonts w:ascii="Candara" w:hAnsi="Candara" w:cs="Verdana"/>
          <w:lang w:val="en-US"/>
        </w:rPr>
        <w:t>,</w:t>
      </w:r>
    </w:p>
    <w:p w14:paraId="0CB6E3BA" w14:textId="77777777" w:rsidR="007C2BAC" w:rsidRPr="000E79FD" w:rsidRDefault="007C2BAC" w:rsidP="00CB4B5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</w:p>
    <w:p w14:paraId="5F4AFB82" w14:textId="7C722561" w:rsidR="007C2BAC" w:rsidRPr="000E79FD" w:rsidRDefault="00321362" w:rsidP="007C2BAC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0E79FD">
        <w:rPr>
          <w:rFonts w:ascii="Candara" w:hAnsi="Candara" w:cs="Verdana"/>
          <w:lang w:val="en-US"/>
        </w:rPr>
        <w:t>Providing all necessary training and information on Occupational Health and Safety to all stakeholders, including employees, suppliers, contractors, subcontractors, interns, and visitors</w:t>
      </w:r>
      <w:r w:rsidR="007C2BAC" w:rsidRPr="000E79FD">
        <w:rPr>
          <w:rFonts w:ascii="Candara" w:hAnsi="Candara" w:cs="Verdana"/>
          <w:lang w:val="en-US"/>
        </w:rPr>
        <w:t>,</w:t>
      </w:r>
    </w:p>
    <w:p w14:paraId="5A9F991E" w14:textId="77777777" w:rsidR="00ED50A4" w:rsidRPr="000E79FD" w:rsidRDefault="00ED50A4" w:rsidP="00ED50A4">
      <w:pPr>
        <w:pStyle w:val="ListeParagraf"/>
        <w:rPr>
          <w:rFonts w:ascii="Candara" w:hAnsi="Candara" w:cs="Verdana"/>
          <w:lang w:val="en-US"/>
        </w:rPr>
      </w:pPr>
    </w:p>
    <w:p w14:paraId="37C20D82" w14:textId="56DB700F" w:rsidR="007C2BAC" w:rsidRPr="000E79FD" w:rsidRDefault="00321362" w:rsidP="00ED50A4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0E79FD">
        <w:rPr>
          <w:rFonts w:ascii="Candara" w:hAnsi="Candara" w:cs="Verdana"/>
          <w:lang w:val="en-US"/>
        </w:rPr>
        <w:t>Ensuring active participation of employee representatives and our employees in Occupational Health and Safety Management System activities and encouraging their active roles within this system</w:t>
      </w:r>
      <w:r w:rsidR="00ED50A4" w:rsidRPr="000E79FD">
        <w:rPr>
          <w:rFonts w:ascii="Candara" w:hAnsi="Candara" w:cs="Verdana"/>
          <w:lang w:val="en-US"/>
        </w:rPr>
        <w:t>,</w:t>
      </w:r>
    </w:p>
    <w:p w14:paraId="2A8D0680" w14:textId="77777777" w:rsidR="00146F9E" w:rsidRPr="000E79FD" w:rsidRDefault="00146F9E" w:rsidP="00146F9E">
      <w:pPr>
        <w:pStyle w:val="ListeParagraf"/>
        <w:rPr>
          <w:rFonts w:ascii="Candara" w:hAnsi="Candara" w:cs="Verdana"/>
          <w:lang w:val="en-US"/>
        </w:rPr>
      </w:pPr>
    </w:p>
    <w:p w14:paraId="33DE5E44" w14:textId="7B377F12" w:rsidR="007C2BAC" w:rsidRPr="000E79FD" w:rsidRDefault="00321362" w:rsidP="00284CB0">
      <w:pPr>
        <w:pStyle w:val="ListeParagraf"/>
        <w:numPr>
          <w:ilvl w:val="0"/>
          <w:numId w:val="15"/>
        </w:numPr>
        <w:spacing w:after="0" w:line="240" w:lineRule="auto"/>
        <w:rPr>
          <w:rFonts w:ascii="Candara" w:hAnsi="Candara" w:cs="Verdana"/>
          <w:lang w:val="en-US"/>
        </w:rPr>
      </w:pPr>
      <w:r w:rsidRPr="000E79FD">
        <w:rPr>
          <w:rFonts w:ascii="Candara" w:hAnsi="Candara" w:cs="Verdana"/>
          <w:lang w:val="en-US"/>
        </w:rPr>
        <w:t>Implementing fire prevention measures in all work areas, ensuring the use of machinery and equipment with the highest safety standards, and providing suitable personal protective equipment</w:t>
      </w:r>
      <w:r w:rsidR="00146F9E" w:rsidRPr="000E79FD">
        <w:rPr>
          <w:rFonts w:ascii="Candara" w:hAnsi="Candara" w:cs="Verdana"/>
          <w:lang w:val="en-US"/>
        </w:rPr>
        <w:t>,</w:t>
      </w:r>
    </w:p>
    <w:p w14:paraId="46D6031A" w14:textId="77777777" w:rsidR="00284CB0" w:rsidRPr="000E79FD" w:rsidRDefault="00284CB0" w:rsidP="00284CB0">
      <w:pPr>
        <w:pStyle w:val="ListeParagraf"/>
        <w:rPr>
          <w:rFonts w:ascii="Candara" w:hAnsi="Candara" w:cs="Verdana"/>
          <w:lang w:val="en-US"/>
        </w:rPr>
      </w:pPr>
    </w:p>
    <w:p w14:paraId="27998026" w14:textId="1BBC3ED4" w:rsidR="00284CB0" w:rsidRPr="000E79FD" w:rsidRDefault="00321362" w:rsidP="00284CB0">
      <w:pPr>
        <w:pStyle w:val="ListeParagraf"/>
        <w:numPr>
          <w:ilvl w:val="0"/>
          <w:numId w:val="15"/>
        </w:numPr>
        <w:spacing w:after="0" w:line="240" w:lineRule="auto"/>
        <w:rPr>
          <w:rFonts w:ascii="Candara" w:hAnsi="Candara" w:cs="Verdana"/>
          <w:lang w:val="en-US"/>
        </w:rPr>
      </w:pPr>
      <w:bookmarkStart w:id="0" w:name="_Hlk61118395"/>
      <w:r w:rsidRPr="000E79FD">
        <w:rPr>
          <w:rFonts w:ascii="Candara" w:hAnsi="Candara" w:cs="Verdana"/>
          <w:lang w:val="en-US"/>
        </w:rPr>
        <w:t>Managing all chemicals used in our operations throughout their processes, taking Occupational Health and Safety measures, and providing necessary training in this regard,</w:t>
      </w:r>
    </w:p>
    <w:bookmarkEnd w:id="0"/>
    <w:p w14:paraId="55F60AEF" w14:textId="77777777" w:rsidR="00284CB0" w:rsidRPr="000E79FD" w:rsidRDefault="00284CB0" w:rsidP="00284CB0">
      <w:pPr>
        <w:spacing w:after="0" w:line="240" w:lineRule="auto"/>
        <w:rPr>
          <w:rFonts w:ascii="Candara" w:hAnsi="Candara" w:cs="Verdana"/>
          <w:lang w:val="en-US"/>
        </w:rPr>
      </w:pPr>
    </w:p>
    <w:p w14:paraId="74D32573" w14:textId="653C6DEE" w:rsidR="00E43B16" w:rsidRPr="000E79FD" w:rsidRDefault="00321362" w:rsidP="00ED50A4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0E79FD">
        <w:rPr>
          <w:rFonts w:ascii="Candara" w:hAnsi="Candara" w:cs="Verdana"/>
          <w:lang w:val="en-US"/>
        </w:rPr>
        <w:t xml:space="preserve">Systematically identifying potential hazard sources through risk assessment activities aimed at improvement opportunities at our facilities, executing preventive measures against hazards, </w:t>
      </w:r>
      <w:proofErr w:type="gramStart"/>
      <w:r w:rsidRPr="000E79FD">
        <w:rPr>
          <w:rFonts w:ascii="Candara" w:hAnsi="Candara" w:cs="Verdana"/>
          <w:lang w:val="en-US"/>
        </w:rPr>
        <w:t>reducing</w:t>
      </w:r>
      <w:proofErr w:type="gramEnd"/>
      <w:r w:rsidRPr="000E79FD">
        <w:rPr>
          <w:rFonts w:ascii="Candara" w:hAnsi="Candara" w:cs="Verdana"/>
          <w:lang w:val="en-US"/>
        </w:rPr>
        <w:t xml:space="preserve"> or eliminating risks to the lowest possible level, and continuously enhancing Occupational Health and Safety conditions</w:t>
      </w:r>
      <w:r w:rsidR="00AA1791" w:rsidRPr="000E79FD">
        <w:rPr>
          <w:rFonts w:ascii="Candara" w:hAnsi="Candara" w:cs="Verdana"/>
          <w:lang w:val="en-US"/>
        </w:rPr>
        <w:t xml:space="preserve">, </w:t>
      </w:r>
    </w:p>
    <w:p w14:paraId="6350A94E" w14:textId="77777777" w:rsidR="007C2BAC" w:rsidRPr="000E79FD" w:rsidRDefault="007C2BAC" w:rsidP="007C2BAC">
      <w:pPr>
        <w:pStyle w:val="ListeParagraf"/>
        <w:rPr>
          <w:rFonts w:ascii="Candara" w:hAnsi="Candara" w:cs="Verdana"/>
          <w:lang w:val="en-US"/>
        </w:rPr>
      </w:pPr>
    </w:p>
    <w:p w14:paraId="287C1158" w14:textId="73386DBA" w:rsidR="007C2BAC" w:rsidRPr="000E79FD" w:rsidRDefault="00321362" w:rsidP="007C2BAC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0E79FD">
        <w:rPr>
          <w:rFonts w:ascii="Candara" w:hAnsi="Candara" w:cs="Verdana"/>
          <w:lang w:val="en-US"/>
        </w:rPr>
        <w:t>Informing all our stakeholders and visitors about our general rules regarding Occupational Health and Safety and our emergency management procedures during their presence at our facilities</w:t>
      </w:r>
      <w:r w:rsidR="007C2BAC" w:rsidRPr="000E79FD">
        <w:rPr>
          <w:rFonts w:ascii="Candara" w:hAnsi="Candara" w:cs="Verdana"/>
          <w:lang w:val="en-US"/>
        </w:rPr>
        <w:t>,</w:t>
      </w:r>
    </w:p>
    <w:p w14:paraId="3AB2280C" w14:textId="77777777" w:rsidR="00E43B16" w:rsidRPr="000E79FD" w:rsidRDefault="00E43B16" w:rsidP="0053301F">
      <w:pPr>
        <w:pStyle w:val="ListeParagraf"/>
        <w:jc w:val="both"/>
        <w:rPr>
          <w:rFonts w:ascii="Candara" w:hAnsi="Candara" w:cs="Verdana"/>
          <w:lang w:val="en-US"/>
        </w:rPr>
      </w:pPr>
    </w:p>
    <w:p w14:paraId="5FB72E59" w14:textId="77777777" w:rsidR="007C2BAC" w:rsidRPr="000E79FD" w:rsidRDefault="007C2BAC" w:rsidP="0053301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0E79FD">
        <w:rPr>
          <w:rFonts w:ascii="Candara" w:hAnsi="Candara" w:cs="Verdana"/>
          <w:lang w:val="en-US"/>
        </w:rPr>
        <w:t>We</w:t>
      </w:r>
      <w:r w:rsidR="007778E4" w:rsidRPr="000E79FD">
        <w:rPr>
          <w:rFonts w:ascii="Candara" w:hAnsi="Candara" w:cs="Verdana"/>
          <w:lang w:val="en-US"/>
        </w:rPr>
        <w:t xml:space="preserve"> </w:t>
      </w:r>
      <w:r w:rsidR="00AA1791" w:rsidRPr="000E79FD">
        <w:rPr>
          <w:rFonts w:ascii="Candara" w:hAnsi="Candara" w:cs="Verdana"/>
          <w:lang w:val="en-US"/>
        </w:rPr>
        <w:t>guarantee that the mentioned articles above</w:t>
      </w:r>
      <w:r w:rsidRPr="000E79FD">
        <w:rPr>
          <w:rFonts w:ascii="Candara" w:hAnsi="Candara" w:cs="Verdana"/>
          <w:lang w:val="en-US"/>
        </w:rPr>
        <w:t xml:space="preserve"> as our</w:t>
      </w:r>
      <w:r w:rsidR="007778E4" w:rsidRPr="000E79FD">
        <w:rPr>
          <w:rFonts w:ascii="Candara" w:hAnsi="Candara" w:cs="Verdana"/>
          <w:lang w:val="en-US"/>
        </w:rPr>
        <w:t xml:space="preserve"> </w:t>
      </w:r>
      <w:r w:rsidRPr="000E79FD">
        <w:rPr>
          <w:rFonts w:ascii="Candara" w:hAnsi="Candara" w:cs="Verdana"/>
          <w:lang w:val="en-US"/>
        </w:rPr>
        <w:t>basic</w:t>
      </w:r>
      <w:r w:rsidR="007778E4" w:rsidRPr="000E79FD">
        <w:rPr>
          <w:rFonts w:ascii="Candara" w:hAnsi="Candara" w:cs="Verdana"/>
          <w:lang w:val="en-US"/>
        </w:rPr>
        <w:t xml:space="preserve"> </w:t>
      </w:r>
      <w:r w:rsidRPr="000E79FD">
        <w:rPr>
          <w:rFonts w:ascii="Candara" w:hAnsi="Candara" w:cs="Verdana"/>
          <w:lang w:val="en-US"/>
        </w:rPr>
        <w:t>duties</w:t>
      </w:r>
      <w:r w:rsidR="007778E4" w:rsidRPr="000E79FD">
        <w:rPr>
          <w:rFonts w:ascii="Candara" w:hAnsi="Candara" w:cs="Verdana"/>
          <w:lang w:val="en-US"/>
        </w:rPr>
        <w:t xml:space="preserve"> </w:t>
      </w:r>
      <w:r w:rsidRPr="000E79FD">
        <w:rPr>
          <w:rFonts w:ascii="Candara" w:hAnsi="Candara" w:cs="Verdana"/>
          <w:lang w:val="en-US"/>
        </w:rPr>
        <w:t>and</w:t>
      </w:r>
      <w:r w:rsidR="007778E4" w:rsidRPr="000E79FD">
        <w:rPr>
          <w:rFonts w:ascii="Candara" w:hAnsi="Candara" w:cs="Verdana"/>
          <w:lang w:val="en-US"/>
        </w:rPr>
        <w:t xml:space="preserve"> </w:t>
      </w:r>
      <w:r w:rsidRPr="000E79FD">
        <w:rPr>
          <w:rFonts w:ascii="Candara" w:hAnsi="Candara" w:cs="Verdana"/>
          <w:lang w:val="en-US"/>
        </w:rPr>
        <w:t>responsibilities.</w:t>
      </w:r>
    </w:p>
    <w:p w14:paraId="1179EBF2" w14:textId="77777777" w:rsidR="00A432B6" w:rsidRPr="000E79FD" w:rsidRDefault="00A432B6" w:rsidP="0053301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</w:p>
    <w:p w14:paraId="4F7A9B00" w14:textId="77777777" w:rsidR="00AA1791" w:rsidRPr="000E79FD" w:rsidRDefault="00B677A3" w:rsidP="00AA1791">
      <w:pPr>
        <w:pStyle w:val="AralkYok"/>
        <w:ind w:left="708"/>
        <w:rPr>
          <w:rFonts w:ascii="Candara" w:hAnsi="Candara"/>
        </w:rPr>
      </w:pPr>
      <w:r w:rsidRPr="000E79FD">
        <w:rPr>
          <w:rFonts w:ascii="Candara" w:hAnsi="Candara"/>
        </w:rPr>
        <w:t xml:space="preserve">           </w:t>
      </w:r>
      <w:r w:rsidR="00AA1791" w:rsidRPr="000E79FD">
        <w:rPr>
          <w:rFonts w:ascii="Candara" w:hAnsi="Candara"/>
        </w:rPr>
        <w:t>Moris DANON</w:t>
      </w:r>
      <w:r w:rsidR="00AA1791" w:rsidRPr="000E79FD">
        <w:rPr>
          <w:rFonts w:ascii="Candara" w:hAnsi="Candara"/>
        </w:rPr>
        <w:tab/>
      </w:r>
      <w:r w:rsidR="00AA1791" w:rsidRPr="000E79FD">
        <w:rPr>
          <w:rFonts w:ascii="Candara" w:hAnsi="Candara"/>
        </w:rPr>
        <w:tab/>
      </w:r>
      <w:r w:rsidR="00AA1791" w:rsidRPr="000E79FD">
        <w:rPr>
          <w:rFonts w:ascii="Candara" w:hAnsi="Candara"/>
        </w:rPr>
        <w:tab/>
      </w:r>
      <w:r w:rsidR="00AA1791" w:rsidRPr="000E79FD">
        <w:rPr>
          <w:rFonts w:ascii="Candara" w:hAnsi="Candara"/>
        </w:rPr>
        <w:tab/>
      </w:r>
      <w:r w:rsidR="00AA1791" w:rsidRPr="000E79FD">
        <w:rPr>
          <w:rFonts w:ascii="Candara" w:hAnsi="Candara"/>
        </w:rPr>
        <w:tab/>
      </w:r>
      <w:r w:rsidR="00AA1791" w:rsidRPr="000E79FD">
        <w:rPr>
          <w:rFonts w:ascii="Candara" w:hAnsi="Candara"/>
        </w:rPr>
        <w:tab/>
        <w:t xml:space="preserve">       Nebi ANIL</w:t>
      </w:r>
    </w:p>
    <w:p w14:paraId="2D993A13" w14:textId="77777777" w:rsidR="00AA1791" w:rsidRPr="00362BBD" w:rsidRDefault="00AA1791" w:rsidP="00AA1791">
      <w:pPr>
        <w:pStyle w:val="AralkYok"/>
        <w:ind w:left="1416"/>
        <w:rPr>
          <w:rFonts w:ascii="Candara" w:hAnsi="Candara"/>
        </w:rPr>
      </w:pPr>
      <w:r w:rsidRPr="000E79FD">
        <w:rPr>
          <w:rFonts w:ascii="Candara" w:hAnsi="Candara"/>
        </w:rPr>
        <w:t>Chairman</w:t>
      </w:r>
      <w:r w:rsidRPr="000E79FD">
        <w:rPr>
          <w:rFonts w:ascii="Candara" w:hAnsi="Candara"/>
        </w:rPr>
        <w:tab/>
      </w:r>
      <w:r w:rsidRPr="000E79FD">
        <w:rPr>
          <w:rFonts w:ascii="Candara" w:hAnsi="Candara"/>
        </w:rPr>
        <w:tab/>
        <w:t xml:space="preserve">     </w:t>
      </w:r>
      <w:r w:rsidRPr="000E79FD">
        <w:rPr>
          <w:rFonts w:ascii="Candara" w:hAnsi="Candara"/>
        </w:rPr>
        <w:tab/>
      </w:r>
      <w:r w:rsidRPr="000E79FD">
        <w:rPr>
          <w:rFonts w:ascii="Candara" w:hAnsi="Candara"/>
        </w:rPr>
        <w:tab/>
      </w:r>
      <w:r w:rsidRPr="000E79FD">
        <w:rPr>
          <w:rFonts w:ascii="Candara" w:hAnsi="Candara"/>
        </w:rPr>
        <w:tab/>
        <w:t xml:space="preserve">            </w:t>
      </w:r>
      <w:r w:rsidR="00B677A3" w:rsidRPr="000E79FD">
        <w:rPr>
          <w:rFonts w:ascii="Candara" w:hAnsi="Candara"/>
        </w:rPr>
        <w:tab/>
        <w:t xml:space="preserve">            </w:t>
      </w:r>
      <w:r w:rsidRPr="000E79FD">
        <w:rPr>
          <w:rFonts w:ascii="Candara" w:hAnsi="Candara"/>
        </w:rPr>
        <w:t>CEO</w:t>
      </w:r>
    </w:p>
    <w:p w14:paraId="74E87B88" w14:textId="77777777" w:rsidR="0035395D" w:rsidRPr="00C808DC" w:rsidRDefault="0035395D" w:rsidP="0053301F">
      <w:pPr>
        <w:jc w:val="both"/>
        <w:rPr>
          <w:rFonts w:ascii="Candara" w:hAnsi="Candara"/>
          <w:lang w:val="en-US"/>
        </w:rPr>
      </w:pPr>
    </w:p>
    <w:sectPr w:rsidR="0035395D" w:rsidRPr="00C808DC" w:rsidSect="001C1E83">
      <w:headerReference w:type="default" r:id="rId8"/>
      <w:footerReference w:type="default" r:id="rId9"/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E0BD" w14:textId="77777777" w:rsidR="00C241A7" w:rsidRDefault="00C241A7" w:rsidP="00E55A1D">
      <w:pPr>
        <w:spacing w:after="0" w:line="240" w:lineRule="auto"/>
      </w:pPr>
      <w:r>
        <w:separator/>
      </w:r>
    </w:p>
  </w:endnote>
  <w:endnote w:type="continuationSeparator" w:id="0">
    <w:p w14:paraId="142F9AF0" w14:textId="77777777" w:rsidR="00C241A7" w:rsidRDefault="00C241A7" w:rsidP="00E5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76FA" w14:textId="77777777" w:rsidR="00B677A3" w:rsidRPr="00B677A3" w:rsidRDefault="00B677A3" w:rsidP="00B677A3">
    <w:pPr>
      <w:pStyle w:val="AralkYok"/>
      <w:rPr>
        <w:rFonts w:ascii="Candara" w:hAnsi="Candara"/>
        <w:sz w:val="18"/>
      </w:rPr>
    </w:pPr>
    <w:r w:rsidRPr="00B677A3">
      <w:rPr>
        <w:rFonts w:ascii="Candara" w:hAnsi="Candara"/>
        <w:sz w:val="18"/>
      </w:rPr>
      <w:t>Publication Date: 02.01.2019</w:t>
    </w:r>
  </w:p>
  <w:p w14:paraId="227F5912" w14:textId="3299CCA6" w:rsidR="00B677A3" w:rsidRDefault="00B677A3" w:rsidP="00B677A3">
    <w:pPr>
      <w:pStyle w:val="AralkYok"/>
      <w:rPr>
        <w:rFonts w:ascii="Candara" w:hAnsi="Candara"/>
        <w:sz w:val="18"/>
      </w:rPr>
    </w:pPr>
    <w:r w:rsidRPr="00B677A3">
      <w:rPr>
        <w:rFonts w:ascii="Candara" w:hAnsi="Candara"/>
        <w:sz w:val="18"/>
      </w:rPr>
      <w:t xml:space="preserve">Rev. Date: </w:t>
    </w:r>
    <w:r w:rsidR="00771499">
      <w:rPr>
        <w:rFonts w:ascii="Candara" w:hAnsi="Candara"/>
        <w:sz w:val="18"/>
      </w:rPr>
      <w:t>29</w:t>
    </w:r>
    <w:r w:rsidR="00E167D3">
      <w:rPr>
        <w:rFonts w:ascii="Candara" w:hAnsi="Candara"/>
        <w:sz w:val="18"/>
      </w:rPr>
      <w:t>.</w:t>
    </w:r>
    <w:r w:rsidR="00771499">
      <w:rPr>
        <w:rFonts w:ascii="Candara" w:hAnsi="Candara"/>
        <w:sz w:val="18"/>
      </w:rPr>
      <w:t>12</w:t>
    </w:r>
    <w:r w:rsidR="00E167D3">
      <w:rPr>
        <w:rFonts w:ascii="Candara" w:hAnsi="Candara"/>
        <w:sz w:val="18"/>
      </w:rPr>
      <w:t>.202</w:t>
    </w:r>
    <w:r w:rsidR="00771499">
      <w:rPr>
        <w:rFonts w:ascii="Candara" w:hAnsi="Candara"/>
        <w:sz w:val="18"/>
      </w:rPr>
      <w:t>3</w:t>
    </w:r>
  </w:p>
  <w:p w14:paraId="0A88D1F2" w14:textId="0884405D" w:rsidR="00400641" w:rsidRPr="00B677A3" w:rsidRDefault="00400641" w:rsidP="00B677A3">
    <w:pPr>
      <w:pStyle w:val="AralkYok"/>
      <w:rPr>
        <w:rFonts w:ascii="Candara" w:hAnsi="Candara"/>
        <w:sz w:val="18"/>
      </w:rPr>
    </w:pPr>
    <w:r>
      <w:rPr>
        <w:rFonts w:ascii="Candara" w:hAnsi="Candara"/>
        <w:sz w:val="18"/>
      </w:rPr>
      <w:t xml:space="preserve">Rev No: </w:t>
    </w:r>
    <w:r w:rsidR="00771499">
      <w:rPr>
        <w:rFonts w:ascii="Candara" w:hAnsi="Candara"/>
        <w:sz w:val="18"/>
      </w:rPr>
      <w:t>4</w:t>
    </w:r>
  </w:p>
  <w:p w14:paraId="3DEAF28D" w14:textId="77777777" w:rsidR="00B677A3" w:rsidRDefault="00B677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0A11" w14:textId="77777777" w:rsidR="00C241A7" w:rsidRDefault="00C241A7" w:rsidP="00E55A1D">
      <w:pPr>
        <w:spacing w:after="0" w:line="240" w:lineRule="auto"/>
      </w:pPr>
      <w:r>
        <w:separator/>
      </w:r>
    </w:p>
  </w:footnote>
  <w:footnote w:type="continuationSeparator" w:id="0">
    <w:p w14:paraId="3F8D09BE" w14:textId="77777777" w:rsidR="00C241A7" w:rsidRDefault="00C241A7" w:rsidP="00E5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6F41" w14:textId="77777777" w:rsidR="00B677A3" w:rsidRDefault="00B677A3">
    <w:pPr>
      <w:pStyle w:val="stBilgi"/>
    </w:pPr>
    <w:r>
      <w:rPr>
        <w:rFonts w:ascii="Candara" w:hAnsi="Candara" w:cs="Verdana-Bold"/>
        <w:b/>
        <w:bCs/>
        <w:noProof/>
      </w:rPr>
      <w:drawing>
        <wp:anchor distT="0" distB="0" distL="114300" distR="114300" simplePos="0" relativeHeight="251659264" behindDoc="0" locked="0" layoutInCell="1" allowOverlap="1" wp14:anchorId="7510F298" wp14:editId="26379553">
          <wp:simplePos x="0" y="0"/>
          <wp:positionH relativeFrom="column">
            <wp:posOffset>4901565</wp:posOffset>
          </wp:positionH>
          <wp:positionV relativeFrom="paragraph">
            <wp:posOffset>-121285</wp:posOffset>
          </wp:positionV>
          <wp:extent cx="1043305" cy="46863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tofuture logo siy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8DC">
      <w:rPr>
        <w:rFonts w:ascii="Candara" w:hAnsi="Candara" w:cs="Verdana-Bold"/>
        <w:b/>
        <w:bCs/>
        <w:noProof/>
      </w:rPr>
      <w:drawing>
        <wp:inline distT="0" distB="0" distL="0" distR="0" wp14:anchorId="3D685E67" wp14:editId="67FA79AB">
          <wp:extent cx="1208599" cy="33890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913" cy="33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A6"/>
    <w:multiLevelType w:val="hybridMultilevel"/>
    <w:tmpl w:val="A4F25C88"/>
    <w:lvl w:ilvl="0" w:tplc="59E2882C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FE4"/>
    <w:multiLevelType w:val="hybridMultilevel"/>
    <w:tmpl w:val="59E045BE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E7A"/>
    <w:multiLevelType w:val="hybridMultilevel"/>
    <w:tmpl w:val="44FE229E"/>
    <w:lvl w:ilvl="0" w:tplc="F9C6B474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23F6"/>
    <w:multiLevelType w:val="hybridMultilevel"/>
    <w:tmpl w:val="8BACE10A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0D7A"/>
    <w:multiLevelType w:val="hybridMultilevel"/>
    <w:tmpl w:val="CD20F4FA"/>
    <w:lvl w:ilvl="0" w:tplc="4D9230D6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5087"/>
    <w:multiLevelType w:val="hybridMultilevel"/>
    <w:tmpl w:val="3D7A052E"/>
    <w:lvl w:ilvl="0" w:tplc="8264C0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4A7B"/>
    <w:multiLevelType w:val="hybridMultilevel"/>
    <w:tmpl w:val="3B442BE0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7105"/>
    <w:multiLevelType w:val="multilevel"/>
    <w:tmpl w:val="5FA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56091"/>
    <w:multiLevelType w:val="multilevel"/>
    <w:tmpl w:val="3C96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41B0B"/>
    <w:multiLevelType w:val="hybridMultilevel"/>
    <w:tmpl w:val="85B63E64"/>
    <w:lvl w:ilvl="0" w:tplc="4AA65280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D1777"/>
    <w:multiLevelType w:val="hybridMultilevel"/>
    <w:tmpl w:val="F112D6E8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1272"/>
    <w:multiLevelType w:val="hybridMultilevel"/>
    <w:tmpl w:val="BAF62226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05494"/>
    <w:multiLevelType w:val="hybridMultilevel"/>
    <w:tmpl w:val="98A4468C"/>
    <w:lvl w:ilvl="0" w:tplc="8264C0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00E80"/>
    <w:multiLevelType w:val="hybridMultilevel"/>
    <w:tmpl w:val="05AC1780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57462"/>
    <w:multiLevelType w:val="hybridMultilevel"/>
    <w:tmpl w:val="5866CA24"/>
    <w:lvl w:ilvl="0" w:tplc="8264C0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Verdana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053769"/>
    <w:multiLevelType w:val="hybridMultilevel"/>
    <w:tmpl w:val="CAB2B7A0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735A8"/>
    <w:multiLevelType w:val="hybridMultilevel"/>
    <w:tmpl w:val="80E8B4A6"/>
    <w:lvl w:ilvl="0" w:tplc="64907964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721341">
    <w:abstractNumId w:val="8"/>
  </w:num>
  <w:num w:numId="2" w16cid:durableId="625701324">
    <w:abstractNumId w:val="7"/>
  </w:num>
  <w:num w:numId="3" w16cid:durableId="1522084186">
    <w:abstractNumId w:val="13"/>
  </w:num>
  <w:num w:numId="4" w16cid:durableId="1593665415">
    <w:abstractNumId w:val="10"/>
  </w:num>
  <w:num w:numId="5" w16cid:durableId="1009871521">
    <w:abstractNumId w:val="2"/>
  </w:num>
  <w:num w:numId="6" w16cid:durableId="108819296">
    <w:abstractNumId w:val="1"/>
  </w:num>
  <w:num w:numId="7" w16cid:durableId="2132044899">
    <w:abstractNumId w:val="0"/>
  </w:num>
  <w:num w:numId="8" w16cid:durableId="745497985">
    <w:abstractNumId w:val="3"/>
  </w:num>
  <w:num w:numId="9" w16cid:durableId="2086024001">
    <w:abstractNumId w:val="16"/>
  </w:num>
  <w:num w:numId="10" w16cid:durableId="61952530">
    <w:abstractNumId w:val="11"/>
  </w:num>
  <w:num w:numId="11" w16cid:durableId="2095931837">
    <w:abstractNumId w:val="6"/>
  </w:num>
  <w:num w:numId="12" w16cid:durableId="396974630">
    <w:abstractNumId w:val="9"/>
  </w:num>
  <w:num w:numId="13" w16cid:durableId="541208598">
    <w:abstractNumId w:val="15"/>
  </w:num>
  <w:num w:numId="14" w16cid:durableId="282805394">
    <w:abstractNumId w:val="4"/>
  </w:num>
  <w:num w:numId="15" w16cid:durableId="379092223">
    <w:abstractNumId w:val="12"/>
  </w:num>
  <w:num w:numId="16" w16cid:durableId="1350521813">
    <w:abstractNumId w:val="14"/>
  </w:num>
  <w:num w:numId="17" w16cid:durableId="1312716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5B"/>
    <w:rsid w:val="0009560E"/>
    <w:rsid w:val="000D395B"/>
    <w:rsid w:val="000E79FD"/>
    <w:rsid w:val="00146F9E"/>
    <w:rsid w:val="00161BD2"/>
    <w:rsid w:val="001626E2"/>
    <w:rsid w:val="00190F62"/>
    <w:rsid w:val="001C1E83"/>
    <w:rsid w:val="00206DCB"/>
    <w:rsid w:val="00215CDF"/>
    <w:rsid w:val="00223C34"/>
    <w:rsid w:val="00231F6A"/>
    <w:rsid w:val="00232CA4"/>
    <w:rsid w:val="0025010A"/>
    <w:rsid w:val="00284CB0"/>
    <w:rsid w:val="002A5D33"/>
    <w:rsid w:val="002C46B1"/>
    <w:rsid w:val="00305FB0"/>
    <w:rsid w:val="0031171E"/>
    <w:rsid w:val="00316D0C"/>
    <w:rsid w:val="00321362"/>
    <w:rsid w:val="00334A9C"/>
    <w:rsid w:val="0035395D"/>
    <w:rsid w:val="00381270"/>
    <w:rsid w:val="003910CF"/>
    <w:rsid w:val="003963A0"/>
    <w:rsid w:val="003B5FEC"/>
    <w:rsid w:val="003B6C67"/>
    <w:rsid w:val="003D4083"/>
    <w:rsid w:val="003E03C3"/>
    <w:rsid w:val="003F04C3"/>
    <w:rsid w:val="003F7E25"/>
    <w:rsid w:val="00400641"/>
    <w:rsid w:val="00401CAD"/>
    <w:rsid w:val="004566CB"/>
    <w:rsid w:val="00473F9D"/>
    <w:rsid w:val="004968BF"/>
    <w:rsid w:val="004E6650"/>
    <w:rsid w:val="00511409"/>
    <w:rsid w:val="00526DA5"/>
    <w:rsid w:val="00530379"/>
    <w:rsid w:val="0053301F"/>
    <w:rsid w:val="005517DE"/>
    <w:rsid w:val="00564459"/>
    <w:rsid w:val="005845C7"/>
    <w:rsid w:val="005F39E5"/>
    <w:rsid w:val="00635443"/>
    <w:rsid w:val="00664F9B"/>
    <w:rsid w:val="00673096"/>
    <w:rsid w:val="006802B5"/>
    <w:rsid w:val="00680EA4"/>
    <w:rsid w:val="006A0ABA"/>
    <w:rsid w:val="006E550C"/>
    <w:rsid w:val="007268F6"/>
    <w:rsid w:val="00760790"/>
    <w:rsid w:val="0076129E"/>
    <w:rsid w:val="00770095"/>
    <w:rsid w:val="00771499"/>
    <w:rsid w:val="007778E4"/>
    <w:rsid w:val="007A6A98"/>
    <w:rsid w:val="007B59EE"/>
    <w:rsid w:val="007C2BAC"/>
    <w:rsid w:val="007C74B2"/>
    <w:rsid w:val="007F568F"/>
    <w:rsid w:val="007F583A"/>
    <w:rsid w:val="00821BA5"/>
    <w:rsid w:val="008579CB"/>
    <w:rsid w:val="0086751E"/>
    <w:rsid w:val="008721EA"/>
    <w:rsid w:val="00877458"/>
    <w:rsid w:val="00877D99"/>
    <w:rsid w:val="008B4795"/>
    <w:rsid w:val="008C484D"/>
    <w:rsid w:val="008C4CEE"/>
    <w:rsid w:val="008D7375"/>
    <w:rsid w:val="008E38EB"/>
    <w:rsid w:val="008E73FE"/>
    <w:rsid w:val="009C090D"/>
    <w:rsid w:val="00A432B6"/>
    <w:rsid w:val="00AA1791"/>
    <w:rsid w:val="00AC147F"/>
    <w:rsid w:val="00B262C0"/>
    <w:rsid w:val="00B361A6"/>
    <w:rsid w:val="00B559A0"/>
    <w:rsid w:val="00B677A3"/>
    <w:rsid w:val="00B70659"/>
    <w:rsid w:val="00BA1556"/>
    <w:rsid w:val="00BB14FC"/>
    <w:rsid w:val="00C10BDC"/>
    <w:rsid w:val="00C241A7"/>
    <w:rsid w:val="00C63009"/>
    <w:rsid w:val="00C808DC"/>
    <w:rsid w:val="00C82AA3"/>
    <w:rsid w:val="00C84E17"/>
    <w:rsid w:val="00CB1E8D"/>
    <w:rsid w:val="00CB4B52"/>
    <w:rsid w:val="00CE57A1"/>
    <w:rsid w:val="00CE74D0"/>
    <w:rsid w:val="00CF20A8"/>
    <w:rsid w:val="00CF4425"/>
    <w:rsid w:val="00D051A9"/>
    <w:rsid w:val="00D32AB2"/>
    <w:rsid w:val="00D74964"/>
    <w:rsid w:val="00D82E59"/>
    <w:rsid w:val="00D94BCC"/>
    <w:rsid w:val="00DC3DA9"/>
    <w:rsid w:val="00E114AF"/>
    <w:rsid w:val="00E167D3"/>
    <w:rsid w:val="00E43B16"/>
    <w:rsid w:val="00E55A1D"/>
    <w:rsid w:val="00E65DAF"/>
    <w:rsid w:val="00E7409A"/>
    <w:rsid w:val="00EC00F1"/>
    <w:rsid w:val="00ED50A4"/>
    <w:rsid w:val="00ED79BA"/>
    <w:rsid w:val="00EE7AB0"/>
    <w:rsid w:val="00F4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32080"/>
  <w15:docId w15:val="{BF795716-7790-4A71-A96B-E161C8E5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9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D395B"/>
    <w:rPr>
      <w:b/>
      <w:bCs/>
    </w:rPr>
  </w:style>
  <w:style w:type="paragraph" w:customStyle="1" w:styleId="Default">
    <w:name w:val="Default"/>
    <w:rsid w:val="000D3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C090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E55A1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55A1D"/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E5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5A1D"/>
  </w:style>
  <w:style w:type="paragraph" w:styleId="AltBilgi">
    <w:name w:val="footer"/>
    <w:basedOn w:val="Normal"/>
    <w:link w:val="AltBilgiChar"/>
    <w:uiPriority w:val="99"/>
    <w:unhideWhenUsed/>
    <w:rsid w:val="00E5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5A1D"/>
  </w:style>
  <w:style w:type="character" w:styleId="Kpr">
    <w:name w:val="Hyperlink"/>
    <w:basedOn w:val="VarsaylanParagrafYazTipi"/>
    <w:uiPriority w:val="99"/>
    <w:semiHidden/>
    <w:unhideWhenUsed/>
    <w:rsid w:val="0035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48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C45C-DA2C-4634-8700-B9E91728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isguzmandestek</dc:creator>
  <cp:lastModifiedBy>Nazli OZCOLAKOGLU</cp:lastModifiedBy>
  <cp:revision>2</cp:revision>
  <cp:lastPrinted>2018-12-27T11:37:00Z</cp:lastPrinted>
  <dcterms:created xsi:type="dcterms:W3CDTF">2024-01-03T14:20:00Z</dcterms:created>
  <dcterms:modified xsi:type="dcterms:W3CDTF">2024-01-03T14:20:00Z</dcterms:modified>
</cp:coreProperties>
</file>